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stTable4Accent6"/>
        <w:tblW w:w="5261" w:type="pct"/>
        <w:tblLayout w:type="fixed"/>
        <w:tblLook w:val="04A0"/>
      </w:tblPr>
      <w:tblGrid>
        <w:gridCol w:w="2008"/>
        <w:gridCol w:w="1920"/>
        <w:gridCol w:w="3742"/>
        <w:gridCol w:w="1828"/>
        <w:gridCol w:w="1581"/>
        <w:gridCol w:w="2597"/>
        <w:gridCol w:w="1584"/>
      </w:tblGrid>
      <w:tr w:rsidR="0024505B" w:rsidRPr="0024505B" w:rsidTr="00204665">
        <w:trPr>
          <w:cnfStyle w:val="100000000000"/>
          <w:trHeight w:val="130"/>
        </w:trPr>
        <w:tc>
          <w:tcPr>
            <w:cnfStyle w:val="001000000000"/>
            <w:tcW w:w="5000" w:type="pct"/>
            <w:gridSpan w:val="7"/>
            <w:noWrap/>
            <w:hideMark/>
          </w:tcPr>
          <w:p w:rsidR="00925CE4" w:rsidRPr="00925CE4" w:rsidRDefault="00820DB0" w:rsidP="00820DB0">
            <w:pPr>
              <w:jc w:val="center"/>
              <w:rPr>
                <w:rFonts w:ascii="Calibri" w:hAnsi="Calibri"/>
                <w:color w:val="FFFFFF"/>
                <w:sz w:val="44"/>
                <w:szCs w:val="44"/>
              </w:rPr>
            </w:pPr>
            <w:r>
              <w:rPr>
                <w:rFonts w:ascii="Calibri" w:hAnsi="Calibri"/>
                <w:color w:val="FFFFFF"/>
                <w:sz w:val="44"/>
                <w:szCs w:val="44"/>
              </w:rPr>
              <w:t>Terza annualità formazione ambito 08</w:t>
            </w:r>
          </w:p>
        </w:tc>
      </w:tr>
      <w:tr w:rsidR="0024505B" w:rsidRPr="00925CE4" w:rsidTr="00204665">
        <w:trPr>
          <w:cnfStyle w:val="000000100000"/>
          <w:trHeight w:val="663"/>
        </w:trPr>
        <w:tc>
          <w:tcPr>
            <w:cnfStyle w:val="001000000000"/>
            <w:tcW w:w="5000" w:type="pct"/>
            <w:gridSpan w:val="7"/>
            <w:noWrap/>
            <w:hideMark/>
          </w:tcPr>
          <w:p w:rsidR="00925CE4" w:rsidRPr="000515AE" w:rsidRDefault="00925CE4" w:rsidP="00925CE4">
            <w:pPr>
              <w:jc w:val="center"/>
              <w:rPr>
                <w:rFonts w:ascii="Calibri" w:hAnsi="Calibri"/>
                <w:b w:val="0"/>
                <w:sz w:val="48"/>
                <w:szCs w:val="48"/>
              </w:rPr>
            </w:pPr>
            <w:r w:rsidRPr="000515AE">
              <w:rPr>
                <w:rFonts w:ascii="Calibri" w:hAnsi="Calibri"/>
                <w:sz w:val="48"/>
                <w:szCs w:val="48"/>
              </w:rPr>
              <w:t xml:space="preserve">Snodo </w:t>
            </w:r>
            <w:r w:rsidR="00D9002B">
              <w:rPr>
                <w:rFonts w:ascii="Calibri" w:hAnsi="Calibri"/>
                <w:sz w:val="48"/>
                <w:szCs w:val="48"/>
              </w:rPr>
              <w:t>attuativo</w:t>
            </w:r>
            <w:r w:rsidR="003946EE">
              <w:rPr>
                <w:rFonts w:ascii="Calibri" w:hAnsi="Calibri"/>
                <w:sz w:val="48"/>
                <w:szCs w:val="48"/>
              </w:rPr>
              <w:t>“</w:t>
            </w:r>
            <w:r w:rsidR="00D90363" w:rsidRPr="00D90363">
              <w:rPr>
                <w:rFonts w:ascii="Calibri" w:hAnsi="Calibri"/>
                <w:sz w:val="48"/>
                <w:szCs w:val="48"/>
              </w:rPr>
              <w:t>ISISS "</w:t>
            </w:r>
            <w:proofErr w:type="spellStart"/>
            <w:r w:rsidR="00D90363" w:rsidRPr="00D90363">
              <w:rPr>
                <w:rFonts w:ascii="Calibri" w:hAnsi="Calibri"/>
                <w:sz w:val="48"/>
                <w:szCs w:val="48"/>
              </w:rPr>
              <w:t>E.Mattei</w:t>
            </w:r>
            <w:proofErr w:type="spellEnd"/>
            <w:r w:rsidR="00D90363" w:rsidRPr="00D90363">
              <w:rPr>
                <w:rFonts w:ascii="Calibri" w:hAnsi="Calibri"/>
                <w:sz w:val="48"/>
                <w:szCs w:val="48"/>
              </w:rPr>
              <w:t>" - Aversa</w:t>
            </w:r>
            <w:r w:rsidR="003946EE">
              <w:rPr>
                <w:rFonts w:ascii="Calibri" w:hAnsi="Calibri"/>
                <w:sz w:val="48"/>
                <w:szCs w:val="48"/>
              </w:rPr>
              <w:t>”</w:t>
            </w:r>
          </w:p>
        </w:tc>
      </w:tr>
      <w:tr w:rsidR="0024505B" w:rsidRPr="00925CE4" w:rsidTr="00204665">
        <w:trPr>
          <w:trHeight w:val="393"/>
        </w:trPr>
        <w:tc>
          <w:tcPr>
            <w:cnfStyle w:val="001000000000"/>
            <w:tcW w:w="5000" w:type="pct"/>
            <w:gridSpan w:val="7"/>
            <w:noWrap/>
            <w:hideMark/>
          </w:tcPr>
          <w:p w:rsidR="00D90363" w:rsidRDefault="00D90363" w:rsidP="00D90363">
            <w:pPr>
              <w:jc w:val="center"/>
            </w:pPr>
            <w:r>
              <w:rPr>
                <w:rStyle w:val="lrzxr"/>
              </w:rPr>
              <w:t>Via Antonio Gramsci, 1, Aversa CE</w:t>
            </w:r>
          </w:p>
          <w:p w:rsidR="00925CE4" w:rsidRPr="00D80B6F" w:rsidRDefault="00925CE4" w:rsidP="001616A0">
            <w:pPr>
              <w:pStyle w:val="NormaleWeb"/>
              <w:spacing w:after="0"/>
              <w:rPr>
                <w:rFonts w:ascii="Calibri" w:hAnsi="Calibri"/>
                <w:sz w:val="28"/>
                <w:szCs w:val="28"/>
              </w:rPr>
            </w:pPr>
          </w:p>
        </w:tc>
      </w:tr>
      <w:tr w:rsidR="00204665" w:rsidRPr="00925CE4" w:rsidTr="00197C72">
        <w:trPr>
          <w:cnfStyle w:val="000000100000"/>
          <w:trHeight w:val="314"/>
        </w:trPr>
        <w:tc>
          <w:tcPr>
            <w:cnfStyle w:val="001000000000"/>
            <w:tcW w:w="658" w:type="pct"/>
            <w:tcBorders>
              <w:bottom w:val="nil"/>
            </w:tcBorders>
            <w:noWrap/>
            <w:hideMark/>
          </w:tcPr>
          <w:p w:rsidR="00AE4640" w:rsidRPr="000515AE" w:rsidRDefault="00AE4640" w:rsidP="00BA320F">
            <w:pPr>
              <w:jc w:val="center"/>
              <w:rPr>
                <w:rFonts w:ascii="Calibri" w:hAnsi="Calibri"/>
                <w:b w:val="0"/>
              </w:rPr>
            </w:pPr>
            <w:r w:rsidRPr="000515AE">
              <w:rPr>
                <w:rFonts w:ascii="Calibri" w:hAnsi="Calibri"/>
              </w:rPr>
              <w:t xml:space="preserve">Area </w:t>
            </w:r>
          </w:p>
        </w:tc>
        <w:tc>
          <w:tcPr>
            <w:tcW w:w="629" w:type="pct"/>
            <w:tcBorders>
              <w:bottom w:val="nil"/>
            </w:tcBorders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Unità formativa</w:t>
            </w:r>
          </w:p>
        </w:tc>
        <w:tc>
          <w:tcPr>
            <w:tcW w:w="1226" w:type="pct"/>
            <w:tcBorders>
              <w:bottom w:val="nil"/>
            </w:tcBorders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Durata del corso</w:t>
            </w:r>
          </w:p>
        </w:tc>
        <w:tc>
          <w:tcPr>
            <w:tcW w:w="599" w:type="pct"/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Esperto</w:t>
            </w:r>
          </w:p>
        </w:tc>
        <w:tc>
          <w:tcPr>
            <w:tcW w:w="518" w:type="pct"/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Tutor</w:t>
            </w:r>
          </w:p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pct"/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Incontri in presenza</w:t>
            </w:r>
          </w:p>
        </w:tc>
        <w:tc>
          <w:tcPr>
            <w:tcW w:w="519" w:type="pct"/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Orario</w:t>
            </w:r>
          </w:p>
        </w:tc>
      </w:tr>
      <w:tr w:rsidR="00C96ED0" w:rsidRPr="00925CE4" w:rsidTr="00197C72">
        <w:trPr>
          <w:trHeight w:val="631"/>
        </w:trPr>
        <w:tc>
          <w:tcPr>
            <w:cnfStyle w:val="001000000000"/>
            <w:tcW w:w="658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:rsidR="00C96ED0" w:rsidRPr="002B31CE" w:rsidRDefault="00C96ED0" w:rsidP="00954E62">
            <w:pPr>
              <w:jc w:val="center"/>
              <w:rPr>
                <w:rFonts w:asciiTheme="minorHAnsi" w:hAnsiTheme="minorHAnsi" w:cstheme="minorHAnsi"/>
                <w:bCs w:val="0"/>
              </w:rPr>
            </w:pPr>
          </w:p>
          <w:p w:rsidR="00C96ED0" w:rsidRPr="002B31CE" w:rsidRDefault="00C96ED0" w:rsidP="00954E62">
            <w:pPr>
              <w:rPr>
                <w:rFonts w:asciiTheme="minorHAnsi" w:hAnsiTheme="minorHAnsi" w:cstheme="minorHAnsi"/>
                <w:bCs w:val="0"/>
              </w:rPr>
            </w:pPr>
          </w:p>
          <w:p w:rsidR="00C96ED0" w:rsidRPr="002B31CE" w:rsidRDefault="00C96ED0" w:rsidP="00954E62">
            <w:pPr>
              <w:rPr>
                <w:rFonts w:asciiTheme="minorHAnsi" w:hAnsiTheme="minorHAnsi" w:cstheme="minorHAnsi"/>
                <w:bCs w:val="0"/>
              </w:rPr>
            </w:pPr>
          </w:p>
          <w:p w:rsidR="00C96ED0" w:rsidRPr="002B31CE" w:rsidRDefault="00C96ED0" w:rsidP="00954E62">
            <w:pPr>
              <w:rPr>
                <w:rFonts w:asciiTheme="minorHAnsi" w:hAnsiTheme="minorHAnsi" w:cstheme="minorHAnsi"/>
                <w:bCs w:val="0"/>
              </w:rPr>
            </w:pPr>
          </w:p>
          <w:p w:rsidR="00C96ED0" w:rsidRPr="002B31CE" w:rsidRDefault="00C96ED0" w:rsidP="00954E62">
            <w:pPr>
              <w:rPr>
                <w:rFonts w:asciiTheme="minorHAnsi" w:hAnsiTheme="minorHAnsi" w:cstheme="minorHAnsi"/>
                <w:bCs w:val="0"/>
              </w:rPr>
            </w:pPr>
          </w:p>
          <w:p w:rsidR="00C96ED0" w:rsidRPr="002B31CE" w:rsidRDefault="00C96ED0" w:rsidP="00954E62">
            <w:pPr>
              <w:rPr>
                <w:rFonts w:asciiTheme="minorHAnsi" w:hAnsiTheme="minorHAnsi" w:cstheme="minorHAnsi"/>
                <w:bCs w:val="0"/>
              </w:rPr>
            </w:pPr>
            <w:r w:rsidRPr="002B31CE">
              <w:rPr>
                <w:rFonts w:asciiTheme="minorHAnsi" w:hAnsiTheme="minorHAnsi" w:cstheme="minorHAnsi"/>
                <w:bCs w:val="0"/>
              </w:rPr>
              <w:t>Didattica per competenze e innovazione metodologica</w:t>
            </w:r>
          </w:p>
          <w:p w:rsidR="00C96ED0" w:rsidRPr="002B31CE" w:rsidRDefault="00C96ED0" w:rsidP="00954E62">
            <w:pPr>
              <w:jc w:val="center"/>
              <w:rPr>
                <w:rFonts w:asciiTheme="minorHAnsi" w:hAnsiTheme="minorHAnsi" w:cstheme="minorHAnsi"/>
                <w:bCs w:val="0"/>
              </w:rPr>
            </w:pPr>
          </w:p>
          <w:p w:rsidR="00C96ED0" w:rsidRPr="002B31CE" w:rsidRDefault="00C96ED0" w:rsidP="00954E62">
            <w:pPr>
              <w:jc w:val="center"/>
              <w:rPr>
                <w:rFonts w:asciiTheme="minorHAnsi" w:hAnsiTheme="minorHAnsi" w:cstheme="minorHAnsi"/>
                <w:bCs w:val="0"/>
              </w:rPr>
            </w:pPr>
          </w:p>
          <w:p w:rsidR="00C96ED0" w:rsidRPr="002B31CE" w:rsidRDefault="00C96ED0" w:rsidP="00954E62">
            <w:pPr>
              <w:jc w:val="center"/>
              <w:rPr>
                <w:rFonts w:asciiTheme="minorHAnsi" w:hAnsiTheme="minorHAnsi" w:cstheme="minorHAnsi"/>
                <w:bCs w:val="0"/>
              </w:rPr>
            </w:pPr>
          </w:p>
          <w:p w:rsidR="00C96ED0" w:rsidRPr="002B31CE" w:rsidRDefault="00C96ED0" w:rsidP="002B31CE">
            <w:pPr>
              <w:jc w:val="both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</w:tcBorders>
            <w:hideMark/>
          </w:tcPr>
          <w:p w:rsidR="00C96ED0" w:rsidRPr="00F9739C" w:rsidRDefault="00C96ED0" w:rsidP="00954E62">
            <w:pPr>
              <w:pStyle w:val="NormaleWeb"/>
              <w:spacing w:before="0" w:beforeAutospacing="0" w:after="0" w:afterAutospacing="0"/>
              <w:jc w:val="center"/>
              <w:cnfStyle w:val="000000000000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BE3D09">
              <w:rPr>
                <w:rFonts w:asciiTheme="minorHAnsi" w:hAnsiTheme="minorHAnsi" w:cstheme="minorHAnsi"/>
                <w:b/>
                <w:bCs/>
              </w:rPr>
              <w:t>La didattica per competenze nella scuola secondaria di I</w:t>
            </w:r>
            <w:r>
              <w:rPr>
                <w:rFonts w:asciiTheme="minorHAnsi" w:hAnsiTheme="minorHAnsi" w:cstheme="minorHAnsi"/>
                <w:b/>
                <w:bCs/>
              </w:rPr>
              <w:t>I</w:t>
            </w:r>
            <w:r w:rsidRPr="00BE3D09">
              <w:rPr>
                <w:rFonts w:asciiTheme="minorHAnsi" w:hAnsiTheme="minorHAnsi" w:cstheme="minorHAnsi"/>
                <w:b/>
                <w:bCs/>
              </w:rPr>
              <w:t xml:space="preserve"> grado alla luce delle competenze europee</w:t>
            </w:r>
          </w:p>
        </w:tc>
        <w:tc>
          <w:tcPr>
            <w:tcW w:w="1226" w:type="pct"/>
            <w:tcBorders>
              <w:top w:val="nil"/>
              <w:bottom w:val="nil"/>
            </w:tcBorders>
            <w:noWrap/>
            <w:hideMark/>
          </w:tcPr>
          <w:p w:rsidR="00C96ED0" w:rsidRPr="00F9739C" w:rsidRDefault="00C96ED0" w:rsidP="00954E62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:rsidR="00C96ED0" w:rsidRPr="00F9739C" w:rsidRDefault="00C96ED0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:rsidR="00C96ED0" w:rsidRPr="00F9739C" w:rsidRDefault="00C96ED0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laboratoriale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:rsidR="00C96ED0" w:rsidRPr="00F9739C" w:rsidRDefault="00C96ED0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:rsidR="00C96ED0" w:rsidRPr="00F9739C" w:rsidRDefault="00C96ED0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  <w:hideMark/>
          </w:tcPr>
          <w:p w:rsidR="00C96ED0" w:rsidRPr="003B5CC7" w:rsidRDefault="00C96ED0" w:rsidP="00954E62">
            <w:pPr>
              <w:jc w:val="center"/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>Capobianco</w:t>
            </w:r>
            <w:proofErr w:type="spellEnd"/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 xml:space="preserve"> Rosaria</w:t>
            </w:r>
          </w:p>
        </w:tc>
        <w:tc>
          <w:tcPr>
            <w:tcW w:w="518" w:type="pct"/>
            <w:noWrap/>
            <w:hideMark/>
          </w:tcPr>
          <w:p w:rsidR="00C96ED0" w:rsidRPr="003B5CC7" w:rsidRDefault="00C96ED0" w:rsidP="00954E62">
            <w:pPr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:rsidR="00C96ED0" w:rsidRPr="003B5CC7" w:rsidRDefault="00CB7AEE" w:rsidP="00204665">
            <w:pPr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B7AEE">
              <w:rPr>
                <w:rFonts w:ascii="Calibri" w:hAnsi="Calibri"/>
                <w:color w:val="000000"/>
                <w:sz w:val="20"/>
                <w:szCs w:val="20"/>
              </w:rPr>
              <w:t>Liguori Francesca</w:t>
            </w:r>
          </w:p>
        </w:tc>
        <w:tc>
          <w:tcPr>
            <w:tcW w:w="851" w:type="pct"/>
            <w:noWrap/>
            <w:hideMark/>
          </w:tcPr>
          <w:p w:rsidR="00C96ED0" w:rsidRPr="003B5CC7" w:rsidRDefault="00CB7AEE" w:rsidP="00954E62">
            <w:pPr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B7AEE">
              <w:rPr>
                <w:rFonts w:ascii="Calibri" w:hAnsi="Calibri"/>
                <w:color w:val="000000"/>
                <w:sz w:val="20"/>
                <w:szCs w:val="20"/>
              </w:rPr>
              <w:t>2_9_16_23_30_ottobre</w:t>
            </w:r>
          </w:p>
        </w:tc>
        <w:tc>
          <w:tcPr>
            <w:tcW w:w="519" w:type="pct"/>
            <w:noWrap/>
            <w:hideMark/>
          </w:tcPr>
          <w:p w:rsidR="00C96ED0" w:rsidRPr="003B5CC7" w:rsidRDefault="00CB7AEE" w:rsidP="00954E62">
            <w:pPr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B7AEE">
              <w:rPr>
                <w:rFonts w:ascii="Calibri" w:hAnsi="Calibri"/>
                <w:color w:val="000000"/>
                <w:sz w:val="20"/>
                <w:szCs w:val="20"/>
              </w:rPr>
              <w:t>15:30 - 18:30 (2-9-16-23 ottobre)                                        15:30 - 17:30  (30 ottobre)</w:t>
            </w:r>
          </w:p>
        </w:tc>
      </w:tr>
      <w:tr w:rsidR="00C96ED0" w:rsidRPr="00925CE4" w:rsidTr="00197C72">
        <w:trPr>
          <w:cnfStyle w:val="000000100000"/>
          <w:trHeight w:val="631"/>
        </w:trPr>
        <w:tc>
          <w:tcPr>
            <w:cnfStyle w:val="001000000000"/>
            <w:tcW w:w="658" w:type="pct"/>
            <w:vMerge/>
            <w:noWrap/>
          </w:tcPr>
          <w:p w:rsidR="00C96ED0" w:rsidRPr="002B31CE" w:rsidRDefault="00C96ED0" w:rsidP="002B31CE">
            <w:pPr>
              <w:jc w:val="both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629" w:type="pct"/>
          </w:tcPr>
          <w:p w:rsidR="00C96ED0" w:rsidRPr="00925CE4" w:rsidRDefault="00C96ED0" w:rsidP="00B4717B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 xml:space="preserve">La </w:t>
            </w:r>
            <w:proofErr w:type="spellStart"/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>flippedclassroom</w:t>
            </w:r>
            <w:proofErr w:type="spellEnd"/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>: innovare la didattica con la classe capovolta</w:t>
            </w:r>
          </w:p>
        </w:tc>
        <w:tc>
          <w:tcPr>
            <w:tcW w:w="1226" w:type="pct"/>
            <w:noWrap/>
          </w:tcPr>
          <w:p w:rsidR="00C96ED0" w:rsidRPr="00F9739C" w:rsidRDefault="00C96ED0" w:rsidP="00C96ED0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:rsidR="00C96ED0" w:rsidRPr="00F9739C" w:rsidRDefault="00C96ED0" w:rsidP="00C96ED0">
            <w:pPr>
              <w:pStyle w:val="Paragrafoelenco"/>
              <w:numPr>
                <w:ilvl w:val="0"/>
                <w:numId w:val="15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:rsidR="00C96ED0" w:rsidRPr="00F9739C" w:rsidRDefault="00C96ED0" w:rsidP="00C96ED0">
            <w:pPr>
              <w:pStyle w:val="Paragrafoelenco"/>
              <w:numPr>
                <w:ilvl w:val="0"/>
                <w:numId w:val="15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laboratoriale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:rsidR="00C96ED0" w:rsidRPr="00F9739C" w:rsidRDefault="00C96ED0" w:rsidP="00C96ED0">
            <w:pPr>
              <w:pStyle w:val="Paragrafoelenco"/>
              <w:numPr>
                <w:ilvl w:val="0"/>
                <w:numId w:val="15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:rsidR="00C96ED0" w:rsidRPr="001616A0" w:rsidRDefault="00C96ED0" w:rsidP="00C96ED0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:rsidR="00C96ED0" w:rsidRPr="00AB0864" w:rsidRDefault="00C96ED0" w:rsidP="00B4717B">
            <w:pPr>
              <w:jc w:val="center"/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 xml:space="preserve">De </w:t>
            </w:r>
            <w:proofErr w:type="spellStart"/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>Lerma</w:t>
            </w:r>
            <w:proofErr w:type="spellEnd"/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>Mariapiera</w:t>
            </w:r>
            <w:proofErr w:type="spellEnd"/>
          </w:p>
        </w:tc>
        <w:tc>
          <w:tcPr>
            <w:tcW w:w="518" w:type="pct"/>
            <w:noWrap/>
          </w:tcPr>
          <w:p w:rsidR="00C96ED0" w:rsidRPr="00AB0864" w:rsidRDefault="00CB7AEE" w:rsidP="00B4717B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>Mazzarella Raffaela</w:t>
            </w:r>
          </w:p>
        </w:tc>
        <w:tc>
          <w:tcPr>
            <w:tcW w:w="851" w:type="pct"/>
            <w:noWrap/>
          </w:tcPr>
          <w:p w:rsidR="00C96ED0" w:rsidRPr="00AB0864" w:rsidRDefault="00CB7AEE" w:rsidP="00B4717B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B7AEE">
              <w:rPr>
                <w:rFonts w:ascii="Calibri" w:hAnsi="Calibri"/>
                <w:color w:val="000000"/>
                <w:sz w:val="20"/>
                <w:szCs w:val="20"/>
              </w:rPr>
              <w:t>17_27_settembre 7_18_ottobre</w:t>
            </w:r>
          </w:p>
        </w:tc>
        <w:tc>
          <w:tcPr>
            <w:tcW w:w="519" w:type="pct"/>
            <w:noWrap/>
          </w:tcPr>
          <w:p w:rsidR="00C96ED0" w:rsidRPr="00AB0864" w:rsidRDefault="00CB7AEE" w:rsidP="003B3185">
            <w:pPr>
              <w:jc w:val="center"/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B7AEE">
              <w:rPr>
                <w:rFonts w:ascii="Calibri" w:hAnsi="Calibri"/>
                <w:color w:val="000000"/>
                <w:sz w:val="20"/>
                <w:szCs w:val="20"/>
              </w:rPr>
              <w:t>15:00 - 18:30</w:t>
            </w:r>
          </w:p>
        </w:tc>
      </w:tr>
      <w:tr w:rsidR="00C96ED0" w:rsidRPr="00925CE4" w:rsidTr="00197C72">
        <w:trPr>
          <w:trHeight w:val="631"/>
        </w:trPr>
        <w:tc>
          <w:tcPr>
            <w:cnfStyle w:val="001000000000"/>
            <w:tcW w:w="658" w:type="pct"/>
            <w:vMerge/>
            <w:noWrap/>
          </w:tcPr>
          <w:p w:rsidR="00C96ED0" w:rsidRPr="001616A0" w:rsidRDefault="00C96ED0" w:rsidP="002B31CE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29" w:type="pct"/>
          </w:tcPr>
          <w:p w:rsidR="00C96ED0" w:rsidRPr="001616A0" w:rsidRDefault="00C96ED0" w:rsidP="00B4717B">
            <w:pPr>
              <w:cnfStyle w:val="000000000000"/>
              <w:rPr>
                <w:rFonts w:asciiTheme="minorHAnsi" w:hAnsiTheme="minorHAnsi" w:cstheme="minorHAnsi"/>
                <w:b/>
              </w:rPr>
            </w:pPr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 xml:space="preserve">La </w:t>
            </w:r>
            <w:proofErr w:type="spellStart"/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>flippedclassroom</w:t>
            </w:r>
            <w:proofErr w:type="spellEnd"/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>: innovare la didattica con la classe capovolta</w:t>
            </w:r>
          </w:p>
        </w:tc>
        <w:tc>
          <w:tcPr>
            <w:tcW w:w="1226" w:type="pct"/>
            <w:noWrap/>
          </w:tcPr>
          <w:p w:rsidR="00C96ED0" w:rsidRPr="00F9739C" w:rsidRDefault="00C96ED0" w:rsidP="00C96ED0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:rsidR="00C96ED0" w:rsidRPr="00F9739C" w:rsidRDefault="00C96ED0" w:rsidP="00C96ED0">
            <w:pPr>
              <w:pStyle w:val="Paragrafoelenco"/>
              <w:numPr>
                <w:ilvl w:val="0"/>
                <w:numId w:val="16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:rsidR="00C96ED0" w:rsidRPr="00F9739C" w:rsidRDefault="00C96ED0" w:rsidP="00C96ED0">
            <w:pPr>
              <w:pStyle w:val="Paragrafoelenco"/>
              <w:numPr>
                <w:ilvl w:val="0"/>
                <w:numId w:val="16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laboratoriale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:rsidR="00C96ED0" w:rsidRPr="00F9739C" w:rsidRDefault="00C96ED0" w:rsidP="00C96ED0">
            <w:pPr>
              <w:pStyle w:val="Paragrafoelenco"/>
              <w:numPr>
                <w:ilvl w:val="0"/>
                <w:numId w:val="16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:rsidR="00C96ED0" w:rsidRPr="00F9739C" w:rsidRDefault="00C96ED0" w:rsidP="00C96ED0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:rsidR="00C96ED0" w:rsidRPr="001616A0" w:rsidRDefault="00C96ED0" w:rsidP="00B4717B">
            <w:pPr>
              <w:jc w:val="center"/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 xml:space="preserve">De </w:t>
            </w:r>
            <w:proofErr w:type="spellStart"/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>Lerma</w:t>
            </w:r>
            <w:proofErr w:type="spellEnd"/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>Mariapiera</w:t>
            </w:r>
            <w:proofErr w:type="spellEnd"/>
          </w:p>
        </w:tc>
        <w:tc>
          <w:tcPr>
            <w:tcW w:w="518" w:type="pct"/>
            <w:noWrap/>
          </w:tcPr>
          <w:p w:rsidR="00C96ED0" w:rsidRPr="001616A0" w:rsidRDefault="00CB7AEE" w:rsidP="00197C72">
            <w:pPr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>Schiattarella Carlo</w:t>
            </w:r>
          </w:p>
        </w:tc>
        <w:tc>
          <w:tcPr>
            <w:tcW w:w="851" w:type="pct"/>
            <w:noWrap/>
          </w:tcPr>
          <w:p w:rsidR="00C96ED0" w:rsidRPr="001616A0" w:rsidRDefault="00CB7AEE" w:rsidP="00B4717B">
            <w:pPr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B7AEE">
              <w:rPr>
                <w:rFonts w:ascii="Calibri" w:hAnsi="Calibri"/>
                <w:color w:val="000000"/>
                <w:sz w:val="20"/>
                <w:szCs w:val="20"/>
              </w:rPr>
              <w:t>13_20_settembre 3_14_ottobre</w:t>
            </w:r>
          </w:p>
        </w:tc>
        <w:tc>
          <w:tcPr>
            <w:tcW w:w="519" w:type="pct"/>
            <w:noWrap/>
          </w:tcPr>
          <w:p w:rsidR="00C96ED0" w:rsidRPr="001616A0" w:rsidRDefault="00CB7AEE" w:rsidP="003B3185">
            <w:pPr>
              <w:jc w:val="center"/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B7AEE">
              <w:rPr>
                <w:rFonts w:ascii="Calibri" w:hAnsi="Calibri"/>
                <w:color w:val="000000"/>
                <w:sz w:val="20"/>
                <w:szCs w:val="20"/>
              </w:rPr>
              <w:t>15:00 - 18:30</w:t>
            </w:r>
          </w:p>
        </w:tc>
      </w:tr>
      <w:tr w:rsidR="001616A0" w:rsidRPr="00925CE4" w:rsidTr="00197C72">
        <w:trPr>
          <w:cnfStyle w:val="000000100000"/>
          <w:trHeight w:val="631"/>
        </w:trPr>
        <w:tc>
          <w:tcPr>
            <w:cnfStyle w:val="001000000000"/>
            <w:tcW w:w="658" w:type="pct"/>
            <w:noWrap/>
          </w:tcPr>
          <w:p w:rsidR="001616A0" w:rsidRPr="002B31CE" w:rsidRDefault="00C96ED0" w:rsidP="002B31CE">
            <w:pPr>
              <w:jc w:val="both"/>
              <w:rPr>
                <w:rFonts w:asciiTheme="minorHAnsi" w:hAnsiTheme="minorHAnsi" w:cstheme="minorHAnsi"/>
                <w:bCs w:val="0"/>
              </w:rPr>
            </w:pPr>
            <w:r w:rsidRPr="00C96ED0">
              <w:rPr>
                <w:rFonts w:asciiTheme="minorHAnsi" w:hAnsiTheme="minorHAnsi" w:cstheme="minorHAnsi"/>
                <w:bCs w:val="0"/>
              </w:rPr>
              <w:t>Lingue straniere</w:t>
            </w:r>
          </w:p>
        </w:tc>
        <w:tc>
          <w:tcPr>
            <w:tcW w:w="629" w:type="pct"/>
          </w:tcPr>
          <w:p w:rsidR="001616A0" w:rsidRPr="00197C72" w:rsidRDefault="00C96ED0" w:rsidP="00B4717B">
            <w:pPr>
              <w:cnfStyle w:val="000000100000"/>
              <w:rPr>
                <w:rFonts w:asciiTheme="minorHAnsi" w:hAnsiTheme="minorHAnsi" w:cstheme="minorHAnsi"/>
                <w:b/>
              </w:rPr>
            </w:pPr>
            <w:r w:rsidRPr="00C96ED0">
              <w:rPr>
                <w:rFonts w:asciiTheme="minorHAnsi" w:hAnsiTheme="minorHAnsi" w:cstheme="minorHAnsi"/>
                <w:b/>
              </w:rPr>
              <w:t>Approccio metodologico CLIL secondo ciclo</w:t>
            </w:r>
          </w:p>
        </w:tc>
        <w:tc>
          <w:tcPr>
            <w:tcW w:w="1226" w:type="pct"/>
            <w:noWrap/>
          </w:tcPr>
          <w:p w:rsidR="001616A0" w:rsidRPr="00F9739C" w:rsidRDefault="001616A0" w:rsidP="001616A0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:rsidR="001616A0" w:rsidRPr="00F9739C" w:rsidRDefault="001616A0" w:rsidP="001616A0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:rsidR="001616A0" w:rsidRPr="00F9739C" w:rsidRDefault="001616A0" w:rsidP="001616A0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laboratoriale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:rsidR="001616A0" w:rsidRPr="00F9739C" w:rsidRDefault="001616A0" w:rsidP="001616A0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:rsidR="001616A0" w:rsidRPr="001616A0" w:rsidRDefault="001616A0" w:rsidP="001616A0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:rsidR="001616A0" w:rsidRPr="00197C72" w:rsidRDefault="00C96ED0" w:rsidP="00B4717B">
            <w:pPr>
              <w:jc w:val="center"/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Cuccurullo Daniela</w:t>
            </w:r>
          </w:p>
        </w:tc>
        <w:tc>
          <w:tcPr>
            <w:tcW w:w="518" w:type="pct"/>
            <w:noWrap/>
          </w:tcPr>
          <w:p w:rsidR="001616A0" w:rsidRPr="003B5CC7" w:rsidRDefault="00CB7AEE" w:rsidP="00197C72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>Salzillo Maria</w:t>
            </w:r>
          </w:p>
        </w:tc>
        <w:tc>
          <w:tcPr>
            <w:tcW w:w="851" w:type="pct"/>
            <w:noWrap/>
          </w:tcPr>
          <w:p w:rsidR="001616A0" w:rsidRPr="00197C72" w:rsidRDefault="00CB7AEE" w:rsidP="00B4717B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B7AEE">
              <w:rPr>
                <w:rFonts w:ascii="Calibri" w:hAnsi="Calibri"/>
                <w:color w:val="000000"/>
                <w:sz w:val="20"/>
                <w:szCs w:val="20"/>
              </w:rPr>
              <w:t>5_27_settembre 4_18_ottobre</w:t>
            </w:r>
          </w:p>
        </w:tc>
        <w:tc>
          <w:tcPr>
            <w:tcW w:w="519" w:type="pct"/>
            <w:noWrap/>
          </w:tcPr>
          <w:p w:rsidR="001616A0" w:rsidRPr="00197C72" w:rsidRDefault="00CB7AEE" w:rsidP="00645B0E">
            <w:pPr>
              <w:jc w:val="center"/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B7AEE">
              <w:rPr>
                <w:rFonts w:ascii="Calibri" w:hAnsi="Calibri"/>
                <w:color w:val="000000"/>
                <w:sz w:val="20"/>
                <w:szCs w:val="20"/>
              </w:rPr>
              <w:t>15:00-18:30</w:t>
            </w:r>
          </w:p>
        </w:tc>
      </w:tr>
      <w:tr w:rsidR="001616A0" w:rsidRPr="00925CE4" w:rsidTr="00C96ED0">
        <w:trPr>
          <w:trHeight w:val="631"/>
        </w:trPr>
        <w:tc>
          <w:tcPr>
            <w:cnfStyle w:val="001000000000"/>
            <w:tcW w:w="658" w:type="pct"/>
            <w:shd w:val="clear" w:color="auto" w:fill="FDE9D9" w:themeFill="accent6" w:themeFillTint="33"/>
            <w:noWrap/>
          </w:tcPr>
          <w:p w:rsidR="001616A0" w:rsidRPr="001616A0" w:rsidRDefault="00C96ED0" w:rsidP="002B31CE">
            <w:pPr>
              <w:jc w:val="both"/>
              <w:rPr>
                <w:rFonts w:asciiTheme="minorHAnsi" w:hAnsiTheme="minorHAnsi" w:cstheme="minorHAnsi"/>
              </w:rPr>
            </w:pPr>
            <w:r w:rsidRPr="00C96ED0">
              <w:rPr>
                <w:rFonts w:asciiTheme="minorHAnsi" w:hAnsiTheme="minorHAnsi" w:cstheme="minorHAnsi"/>
              </w:rPr>
              <w:lastRenderedPageBreak/>
              <w:t>Scuola e lavoro</w:t>
            </w:r>
          </w:p>
        </w:tc>
        <w:tc>
          <w:tcPr>
            <w:tcW w:w="629" w:type="pct"/>
          </w:tcPr>
          <w:p w:rsidR="001616A0" w:rsidRPr="001616A0" w:rsidRDefault="00C96ED0" w:rsidP="00B4717B">
            <w:pPr>
              <w:cnfStyle w:val="000000000000"/>
              <w:rPr>
                <w:rFonts w:asciiTheme="minorHAnsi" w:hAnsiTheme="minorHAnsi" w:cstheme="minorHAnsi"/>
                <w:b/>
              </w:rPr>
            </w:pPr>
            <w:r w:rsidRPr="00C96ED0">
              <w:rPr>
                <w:rFonts w:asciiTheme="minorHAnsi" w:hAnsiTheme="minorHAnsi" w:cstheme="minorHAnsi"/>
                <w:b/>
              </w:rPr>
              <w:t>Guida alla progettazione dei PCTO</w:t>
            </w:r>
          </w:p>
        </w:tc>
        <w:tc>
          <w:tcPr>
            <w:tcW w:w="1226" w:type="pct"/>
            <w:noWrap/>
          </w:tcPr>
          <w:p w:rsidR="001616A0" w:rsidRPr="00F9739C" w:rsidRDefault="001616A0" w:rsidP="001616A0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:rsidR="001616A0" w:rsidRPr="00F9739C" w:rsidRDefault="001616A0" w:rsidP="001616A0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:rsidR="001616A0" w:rsidRPr="00F9739C" w:rsidRDefault="001616A0" w:rsidP="001616A0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laboratoriale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:rsidR="001616A0" w:rsidRPr="00F9739C" w:rsidRDefault="001616A0" w:rsidP="001616A0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:rsidR="001616A0" w:rsidRPr="001616A0" w:rsidRDefault="001616A0" w:rsidP="001616A0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:rsidR="001616A0" w:rsidRPr="00197C72" w:rsidRDefault="00C96ED0" w:rsidP="00B4717B">
            <w:pPr>
              <w:jc w:val="center"/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>Baldascino Mauro</w:t>
            </w:r>
          </w:p>
        </w:tc>
        <w:tc>
          <w:tcPr>
            <w:tcW w:w="518" w:type="pct"/>
            <w:noWrap/>
          </w:tcPr>
          <w:p w:rsidR="001616A0" w:rsidRPr="003B5CC7" w:rsidRDefault="00CB7AEE" w:rsidP="00197C72">
            <w:pPr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>Filocamo</w:t>
            </w:r>
            <w:proofErr w:type="spellEnd"/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 xml:space="preserve"> Gloria</w:t>
            </w:r>
          </w:p>
        </w:tc>
        <w:tc>
          <w:tcPr>
            <w:tcW w:w="851" w:type="pct"/>
            <w:noWrap/>
          </w:tcPr>
          <w:p w:rsidR="001616A0" w:rsidRPr="00197C72" w:rsidRDefault="00CB7AEE" w:rsidP="00B4717B">
            <w:pPr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B7AEE">
              <w:rPr>
                <w:rFonts w:ascii="Calibri" w:hAnsi="Calibri"/>
                <w:color w:val="000000"/>
                <w:sz w:val="20"/>
                <w:szCs w:val="20"/>
              </w:rPr>
              <w:t>2_3_4_5_settembre</w:t>
            </w:r>
          </w:p>
        </w:tc>
        <w:tc>
          <w:tcPr>
            <w:tcW w:w="519" w:type="pct"/>
            <w:noWrap/>
          </w:tcPr>
          <w:p w:rsidR="001616A0" w:rsidRDefault="00CB7AEE" w:rsidP="003B3185">
            <w:pPr>
              <w:jc w:val="center"/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B7AEE">
              <w:rPr>
                <w:rFonts w:ascii="Calibri" w:hAnsi="Calibri"/>
                <w:color w:val="000000"/>
                <w:sz w:val="20"/>
                <w:szCs w:val="20"/>
              </w:rPr>
              <w:t>15:00-18:30</w:t>
            </w:r>
          </w:p>
        </w:tc>
      </w:tr>
      <w:tr w:rsidR="001616A0" w:rsidRPr="00925CE4" w:rsidTr="00197C72">
        <w:trPr>
          <w:cnfStyle w:val="000000100000"/>
          <w:trHeight w:val="631"/>
        </w:trPr>
        <w:tc>
          <w:tcPr>
            <w:cnfStyle w:val="001000000000"/>
            <w:tcW w:w="658" w:type="pct"/>
            <w:noWrap/>
          </w:tcPr>
          <w:p w:rsidR="001616A0" w:rsidRPr="001616A0" w:rsidRDefault="00C96ED0" w:rsidP="002B31CE">
            <w:pPr>
              <w:jc w:val="both"/>
              <w:rPr>
                <w:rFonts w:asciiTheme="minorHAnsi" w:hAnsiTheme="minorHAnsi" w:cstheme="minorHAnsi"/>
              </w:rPr>
            </w:pPr>
            <w:r w:rsidRPr="00C96ED0">
              <w:rPr>
                <w:rFonts w:asciiTheme="minorHAnsi" w:hAnsiTheme="minorHAnsi" w:cstheme="minorHAnsi"/>
              </w:rPr>
              <w:t>Inclusione e disabilità</w:t>
            </w:r>
          </w:p>
        </w:tc>
        <w:tc>
          <w:tcPr>
            <w:tcW w:w="629" w:type="pct"/>
          </w:tcPr>
          <w:p w:rsidR="001616A0" w:rsidRPr="001616A0" w:rsidRDefault="00C96ED0" w:rsidP="00B4717B">
            <w:pPr>
              <w:cnfStyle w:val="000000100000"/>
              <w:rPr>
                <w:rFonts w:asciiTheme="minorHAnsi" w:hAnsiTheme="minorHAnsi" w:cstheme="minorHAnsi"/>
                <w:b/>
              </w:rPr>
            </w:pPr>
            <w:r w:rsidRPr="00C96ED0">
              <w:rPr>
                <w:rFonts w:asciiTheme="minorHAnsi" w:hAnsiTheme="minorHAnsi" w:cstheme="minorHAnsi"/>
                <w:b/>
              </w:rPr>
              <w:t>Aba: strumenti di base per le attività di insegnamento specializzato</w:t>
            </w:r>
          </w:p>
        </w:tc>
        <w:tc>
          <w:tcPr>
            <w:tcW w:w="1226" w:type="pct"/>
            <w:noWrap/>
          </w:tcPr>
          <w:p w:rsidR="001616A0" w:rsidRPr="00F9739C" w:rsidRDefault="001616A0" w:rsidP="001616A0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:rsidR="001616A0" w:rsidRPr="00F9739C" w:rsidRDefault="001616A0" w:rsidP="001616A0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:rsidR="001616A0" w:rsidRPr="00F9739C" w:rsidRDefault="001616A0" w:rsidP="001616A0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laboratoriale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:rsidR="001616A0" w:rsidRPr="00F9739C" w:rsidRDefault="001616A0" w:rsidP="001616A0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:rsidR="001616A0" w:rsidRPr="00F9739C" w:rsidRDefault="001616A0" w:rsidP="001616A0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:rsidR="001616A0" w:rsidRPr="00197C72" w:rsidRDefault="00C96ED0" w:rsidP="00B4717B">
            <w:pPr>
              <w:jc w:val="center"/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96ED0">
              <w:rPr>
                <w:rFonts w:ascii="Calibri" w:hAnsi="Calibri"/>
                <w:color w:val="000000"/>
                <w:sz w:val="20"/>
                <w:szCs w:val="20"/>
              </w:rPr>
              <w:t>la Forza del silenzio</w:t>
            </w:r>
          </w:p>
        </w:tc>
        <w:tc>
          <w:tcPr>
            <w:tcW w:w="518" w:type="pct"/>
            <w:noWrap/>
          </w:tcPr>
          <w:p w:rsidR="00CB7AEE" w:rsidRDefault="00CB7AEE" w:rsidP="00CB7AEE">
            <w:pPr>
              <w:cnfStyle w:val="00000010000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De Angelis Angelica</w:t>
            </w:r>
          </w:p>
          <w:p w:rsidR="001616A0" w:rsidRPr="003B5CC7" w:rsidRDefault="001616A0" w:rsidP="00197C72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851" w:type="pct"/>
            <w:noWrap/>
          </w:tcPr>
          <w:p w:rsidR="001616A0" w:rsidRPr="00197C72" w:rsidRDefault="00CB7AEE" w:rsidP="00B4717B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B7AEE">
              <w:rPr>
                <w:rFonts w:ascii="Calibri" w:hAnsi="Calibri"/>
                <w:color w:val="000000"/>
                <w:sz w:val="20"/>
                <w:szCs w:val="20"/>
              </w:rPr>
              <w:t>2_9_16_23_30 ottobre</w:t>
            </w:r>
          </w:p>
        </w:tc>
        <w:tc>
          <w:tcPr>
            <w:tcW w:w="519" w:type="pct"/>
            <w:noWrap/>
          </w:tcPr>
          <w:p w:rsidR="001616A0" w:rsidRDefault="00CB7AEE" w:rsidP="003B3185">
            <w:pPr>
              <w:jc w:val="center"/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B7AEE">
              <w:rPr>
                <w:rFonts w:ascii="Calibri" w:hAnsi="Calibri"/>
                <w:color w:val="000000"/>
                <w:sz w:val="20"/>
                <w:szCs w:val="20"/>
              </w:rPr>
              <w:t>15:30 - 18:30 (2-9-16-23 ottobre)                                        15:30 - 17:30  (30 ottobre)</w:t>
            </w:r>
            <w:bookmarkStart w:id="0" w:name="_GoBack"/>
            <w:bookmarkEnd w:id="0"/>
          </w:p>
        </w:tc>
      </w:tr>
    </w:tbl>
    <w:p w:rsidR="00057494" w:rsidRDefault="007B0622"/>
    <w:sectPr w:rsidR="00057494" w:rsidSect="00925CE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F2941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1D0507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1859AF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A7170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CE1197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F31C48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AD0233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EF350D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5A36BF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B881D1C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5CC5FC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A372E1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BA62CA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BFF0714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0EE612C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3F2A3E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5"/>
  </w:num>
  <w:num w:numId="3">
    <w:abstractNumId w:val="7"/>
  </w:num>
  <w:num w:numId="4">
    <w:abstractNumId w:val="10"/>
  </w:num>
  <w:num w:numId="5">
    <w:abstractNumId w:val="4"/>
  </w:num>
  <w:num w:numId="6">
    <w:abstractNumId w:val="5"/>
  </w:num>
  <w:num w:numId="7">
    <w:abstractNumId w:val="8"/>
  </w:num>
  <w:num w:numId="8">
    <w:abstractNumId w:val="3"/>
  </w:num>
  <w:num w:numId="9">
    <w:abstractNumId w:val="11"/>
  </w:num>
  <w:num w:numId="10">
    <w:abstractNumId w:val="14"/>
  </w:num>
  <w:num w:numId="11">
    <w:abstractNumId w:val="6"/>
  </w:num>
  <w:num w:numId="12">
    <w:abstractNumId w:val="9"/>
  </w:num>
  <w:num w:numId="13">
    <w:abstractNumId w:val="2"/>
  </w:num>
  <w:num w:numId="14">
    <w:abstractNumId w:val="12"/>
  </w:num>
  <w:num w:numId="15">
    <w:abstractNumId w:val="13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925CE4"/>
    <w:rsid w:val="00037FCA"/>
    <w:rsid w:val="000515AE"/>
    <w:rsid w:val="0008352E"/>
    <w:rsid w:val="000B2C52"/>
    <w:rsid w:val="000D202E"/>
    <w:rsid w:val="000E7B94"/>
    <w:rsid w:val="000F71C7"/>
    <w:rsid w:val="001106C3"/>
    <w:rsid w:val="00137303"/>
    <w:rsid w:val="001438D1"/>
    <w:rsid w:val="001616A0"/>
    <w:rsid w:val="00184F69"/>
    <w:rsid w:val="00197C72"/>
    <w:rsid w:val="001B460C"/>
    <w:rsid w:val="001C1975"/>
    <w:rsid w:val="001C70E0"/>
    <w:rsid w:val="00204665"/>
    <w:rsid w:val="0024505B"/>
    <w:rsid w:val="002451A7"/>
    <w:rsid w:val="002B31CE"/>
    <w:rsid w:val="002C7C86"/>
    <w:rsid w:val="002F6CA5"/>
    <w:rsid w:val="00337105"/>
    <w:rsid w:val="0038137B"/>
    <w:rsid w:val="003946EE"/>
    <w:rsid w:val="003B3185"/>
    <w:rsid w:val="003B5CC7"/>
    <w:rsid w:val="003E0759"/>
    <w:rsid w:val="0040101F"/>
    <w:rsid w:val="004466F4"/>
    <w:rsid w:val="00466B78"/>
    <w:rsid w:val="00474D77"/>
    <w:rsid w:val="00496A49"/>
    <w:rsid w:val="004A424E"/>
    <w:rsid w:val="004F3659"/>
    <w:rsid w:val="005048EE"/>
    <w:rsid w:val="00507BE7"/>
    <w:rsid w:val="00511B3C"/>
    <w:rsid w:val="005378E8"/>
    <w:rsid w:val="00545E78"/>
    <w:rsid w:val="00580CF9"/>
    <w:rsid w:val="00594AB3"/>
    <w:rsid w:val="00597D36"/>
    <w:rsid w:val="005A0936"/>
    <w:rsid w:val="005E7E0F"/>
    <w:rsid w:val="00613C12"/>
    <w:rsid w:val="00645B0E"/>
    <w:rsid w:val="00674964"/>
    <w:rsid w:val="006931DA"/>
    <w:rsid w:val="006B7FAD"/>
    <w:rsid w:val="006D225A"/>
    <w:rsid w:val="006F22E1"/>
    <w:rsid w:val="00706619"/>
    <w:rsid w:val="00782C52"/>
    <w:rsid w:val="00796C0B"/>
    <w:rsid w:val="007B42B7"/>
    <w:rsid w:val="007C2749"/>
    <w:rsid w:val="00807E93"/>
    <w:rsid w:val="00811248"/>
    <w:rsid w:val="00820DB0"/>
    <w:rsid w:val="0083306D"/>
    <w:rsid w:val="008D0CF4"/>
    <w:rsid w:val="009021BC"/>
    <w:rsid w:val="00925CE4"/>
    <w:rsid w:val="00954E62"/>
    <w:rsid w:val="00970E27"/>
    <w:rsid w:val="0097602E"/>
    <w:rsid w:val="009B3151"/>
    <w:rsid w:val="009F06F9"/>
    <w:rsid w:val="00A00F5F"/>
    <w:rsid w:val="00A43AD5"/>
    <w:rsid w:val="00A95722"/>
    <w:rsid w:val="00AA2C08"/>
    <w:rsid w:val="00AB0864"/>
    <w:rsid w:val="00AC34A0"/>
    <w:rsid w:val="00AE4640"/>
    <w:rsid w:val="00B327E5"/>
    <w:rsid w:val="00B428EA"/>
    <w:rsid w:val="00B4717B"/>
    <w:rsid w:val="00B5297A"/>
    <w:rsid w:val="00B81BCD"/>
    <w:rsid w:val="00BA320F"/>
    <w:rsid w:val="00BB5083"/>
    <w:rsid w:val="00BB7C1E"/>
    <w:rsid w:val="00BC5EE1"/>
    <w:rsid w:val="00BE2FB4"/>
    <w:rsid w:val="00BE3D09"/>
    <w:rsid w:val="00C4560B"/>
    <w:rsid w:val="00C74D53"/>
    <w:rsid w:val="00C96ED0"/>
    <w:rsid w:val="00C97CA0"/>
    <w:rsid w:val="00CA0D28"/>
    <w:rsid w:val="00CB7AEE"/>
    <w:rsid w:val="00CC597B"/>
    <w:rsid w:val="00CD724D"/>
    <w:rsid w:val="00D17CBF"/>
    <w:rsid w:val="00D65401"/>
    <w:rsid w:val="00D80B6F"/>
    <w:rsid w:val="00D9002B"/>
    <w:rsid w:val="00D90363"/>
    <w:rsid w:val="00E9375E"/>
    <w:rsid w:val="00E94840"/>
    <w:rsid w:val="00F9739C"/>
    <w:rsid w:val="00FA64D4"/>
    <w:rsid w:val="00FA7D70"/>
    <w:rsid w:val="00FC6ADA"/>
    <w:rsid w:val="00FD48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0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505B"/>
    <w:pPr>
      <w:ind w:left="720"/>
      <w:contextualSpacing/>
    </w:pPr>
  </w:style>
  <w:style w:type="table" w:styleId="Grigliaacolori-Colore3">
    <w:name w:val="Colorful Grid Accent 3"/>
    <w:basedOn w:val="Tabellanormale"/>
    <w:uiPriority w:val="73"/>
    <w:rsid w:val="000515A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GridTable7ColorfulAccent6">
    <w:name w:val="Grid Table 7 Colorful Accent 6"/>
    <w:basedOn w:val="Tabellanormale"/>
    <w:uiPriority w:val="52"/>
    <w:rsid w:val="00D9002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ListTable4Accent1">
    <w:name w:val="List Table 4 Accent 1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3Accent6">
    <w:name w:val="List Table 3 Accent 6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3Accent5">
    <w:name w:val="List Table 3 Accent 5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Accent3">
    <w:name w:val="List Table 3 Accent 3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5DarkAccent3">
    <w:name w:val="List Table 5 Dark Accent 3"/>
    <w:basedOn w:val="Tabellanormale"/>
    <w:uiPriority w:val="50"/>
    <w:rsid w:val="00D9002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4Accent6">
    <w:name w:val="List Table 4 Accent 6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Accent5">
    <w:name w:val="List Table 7 Colorful Accent 5"/>
    <w:basedOn w:val="Tabellanormale"/>
    <w:uiPriority w:val="52"/>
    <w:rsid w:val="00D900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3Accent1">
    <w:name w:val="List Table 3 Accent 1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GridTable7ColorfulAccent1">
    <w:name w:val="Grid Table 7 Colorful Accent 1"/>
    <w:basedOn w:val="Tabellanormale"/>
    <w:uiPriority w:val="52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6ColorfulAccent1">
    <w:name w:val="Grid Table 6 Colorful Accent 1"/>
    <w:basedOn w:val="Tabellanormale"/>
    <w:uiPriority w:val="51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eWeb">
    <w:name w:val="Normal (Web)"/>
    <w:basedOn w:val="Normale"/>
    <w:uiPriority w:val="99"/>
    <w:unhideWhenUsed/>
    <w:rsid w:val="00D80B6F"/>
    <w:pPr>
      <w:spacing w:before="100" w:beforeAutospacing="1" w:after="100" w:afterAutospacing="1"/>
    </w:pPr>
  </w:style>
  <w:style w:type="table" w:customStyle="1" w:styleId="ListTable3Accent2">
    <w:name w:val="List Table 3 Accent 2"/>
    <w:basedOn w:val="Tabellanormale"/>
    <w:uiPriority w:val="48"/>
    <w:rsid w:val="00820DB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4Accent5">
    <w:name w:val="List Table 4 Accent 5"/>
    <w:basedOn w:val="Tabellanormale"/>
    <w:uiPriority w:val="49"/>
    <w:rsid w:val="002046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lrzxr">
    <w:name w:val="lrzxr"/>
    <w:basedOn w:val="Carpredefinitoparagrafo"/>
    <w:rsid w:val="003946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y6ùì ku</cp:lastModifiedBy>
  <cp:revision>6</cp:revision>
  <dcterms:created xsi:type="dcterms:W3CDTF">2019-07-30T22:05:00Z</dcterms:created>
  <dcterms:modified xsi:type="dcterms:W3CDTF">2019-07-31T11:37:00Z</dcterms:modified>
</cp:coreProperties>
</file>